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480"/>
        <w:gridCol w:w="1300"/>
        <w:gridCol w:w="919"/>
        <w:gridCol w:w="1420"/>
        <w:gridCol w:w="2060"/>
      </w:tblGrid>
      <w:tr w:rsidR="009D66E5" w:rsidRPr="009D66E5" w:rsidTr="009D66E5">
        <w:trPr>
          <w:trHeight w:val="133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9D66E5">
              <w:rPr>
                <w:rFonts w:ascii="Arial" w:eastAsia="Times New Roman" w:hAnsi="Arial" w:cs="Arial"/>
                <w:noProof/>
                <w:color w:val="000000"/>
                <w:lang w:val="pl-PL"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762125" cy="8572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BC06B7-B2F3-4DE0-8F1C-877C1EC7C9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>
                            <a:extLst>
                              <a:ext uri="{FF2B5EF4-FFF2-40B4-BE49-F238E27FC236}">
                                <a16:creationId xmlns:a16="http://schemas.microsoft.com/office/drawing/2014/main" id="{14BC06B7-B2F3-4DE0-8F1C-877C1EC7C9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60" cy="86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9D66E5" w:rsidRPr="009D66E5">
              <w:trPr>
                <w:trHeight w:val="1339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noWrap/>
                  <w:vAlign w:val="bottom"/>
                  <w:hideMark/>
                </w:tcPr>
                <w:p w:rsidR="009D66E5" w:rsidRPr="009D66E5" w:rsidRDefault="009D66E5" w:rsidP="009D66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pl-PL" w:eastAsia="pl-PL"/>
                    </w:rPr>
                  </w:pPr>
                  <w:r w:rsidRPr="009D66E5">
                    <w:rPr>
                      <w:rFonts w:ascii="Arial" w:eastAsia="Times New Roman" w:hAnsi="Arial" w:cs="Arial"/>
                      <w:color w:val="000000"/>
                      <w:lang w:val="pl-PL" w:eastAsia="pl-PL"/>
                    </w:rPr>
                    <w:t> </w:t>
                  </w:r>
                </w:p>
              </w:tc>
            </w:tr>
          </w:tbl>
          <w:p w:rsidR="009D66E5" w:rsidRPr="009D66E5" w:rsidRDefault="009D66E5" w:rsidP="009D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9D66E5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9D66E5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9D66E5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9D66E5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 w:eastAsia="pl-PL"/>
              </w:rPr>
            </w:pPr>
            <w:r w:rsidRPr="009D66E5">
              <w:rPr>
                <w:rFonts w:ascii="Arial" w:eastAsia="Times New Roman" w:hAnsi="Arial" w:cs="Arial"/>
                <w:color w:val="000000"/>
                <w:lang w:val="pl-PL" w:eastAsia="pl-PL"/>
              </w:rPr>
              <w:t> </w:t>
            </w:r>
          </w:p>
        </w:tc>
      </w:tr>
      <w:tr w:rsidR="009D66E5" w:rsidRPr="009D66E5" w:rsidTr="009D66E5">
        <w:trPr>
          <w:trHeight w:val="11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9D66E5" w:rsidRPr="004B0C62" w:rsidTr="009D66E5">
        <w:trPr>
          <w:trHeight w:val="1092"/>
        </w:trPr>
        <w:tc>
          <w:tcPr>
            <w:tcW w:w="10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Gospodarstwo Szkółkarskie Tadeusz Szpakowski, Kijany 16C, 21-077 Spiczyn,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Stary Radzic 29, 21- 075 Ludwin tel. 501-778-567 biuro@szpakowscy.pl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</w:r>
            <w:r w:rsidRPr="009D66E5">
              <w:rPr>
                <w:rFonts w:ascii="Arial" w:eastAsia="Times New Roman" w:hAnsi="Arial" w:cs="Arial"/>
                <w:b/>
                <w:bCs/>
                <w:color w:val="000000"/>
                <w:lang w:val="pl-PL" w:eastAsia="pl-PL"/>
              </w:rPr>
              <w:t>szpakowscy.pl</w:t>
            </w:r>
          </w:p>
        </w:tc>
      </w:tr>
      <w:tr w:rsidR="009D66E5" w:rsidRPr="004B0C62" w:rsidTr="009D66E5">
        <w:trPr>
          <w:trHeight w:val="3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9D66E5" w:rsidRPr="004B0C62" w:rsidTr="009D66E5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01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sz w:val="28"/>
                <w:szCs w:val="28"/>
                <w:lang w:val="pl-PL" w:eastAsia="pl-PL"/>
              </w:rPr>
              <w:t>Szanowni Państwo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>Przedstawiamy Państwu ofertę sprzedaży materiału ozdobnego ‘Wiosna 2019' produkowanego w naszym gospodarstwie. Sprzedawane przez nas drzewa i krzewy są zdrowe, dobrze zahartowane w trudnych warunkach Polski Wschodniej. W naszej ofercie znajdują się: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>- DRZEWA I KRZEWY LIŚCIASTE w kontenerach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>- DRZEWA I KRZEWY IGLASTE w kontenerach oraz z bryłą korzeniową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>- DRZEWA ALEJOWE w kontenerach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>- ROŚLINY ŻYWOPŁOTOWE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>- ROŚLINY OKRYWOWE</w:t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  <w:t>- Prowadzimy sprzedaż hurtową i detaliczną.</w:t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  <w:t>- Ceny w ofercie są cenami hurtowymi netto.</w:t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  <w:t>- Szkółka jest płatnikiem podatku vat(wystawiamy faktury vat).</w:t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  <w:t>- Preferujemy zapłatę należności gotówką przy odbiorze materiału.</w:t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  <w:t>- Sprzedaż prowadzimy od poniedziałku do soboty w godz.7.00-17.00.</w:t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  <w:t>- Materiał w pojemnikach sprzedajemy przez cały sezon wegetacyjny.</w:t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</w:r>
            <w:r w:rsidRPr="009D66E5"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  <w:br/>
              <w:t>Zapraszamy serdecznie do zapoznania się z ofertą i odwiedzenia naszego gospodarstwa.</w:t>
            </w: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pl-PL" w:eastAsia="pl-PL"/>
              </w:rPr>
            </w:pPr>
          </w:p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</w:p>
        </w:tc>
      </w:tr>
      <w:tr w:rsidR="009D66E5" w:rsidRPr="004B0C62" w:rsidTr="009D66E5">
        <w:trPr>
          <w:trHeight w:val="719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01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</w:p>
        </w:tc>
      </w:tr>
      <w:tr w:rsidR="009D66E5" w:rsidRPr="009D66E5" w:rsidTr="009D66E5">
        <w:trPr>
          <w:trHeight w:val="998"/>
        </w:trPr>
        <w:tc>
          <w:tcPr>
            <w:tcW w:w="10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val="pl-PL" w:eastAsia="pl-PL"/>
              </w:rPr>
              <w:lastRenderedPageBreak/>
              <w:t>OFERTA – WIOSNA 2019</w:t>
            </w:r>
          </w:p>
        </w:tc>
      </w:tr>
      <w:tr w:rsidR="009D66E5" w:rsidRPr="009D66E5" w:rsidTr="009D66E5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9D66E5" w:rsidRPr="009D66E5" w:rsidTr="009D66E5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9933" w:fill="009933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  <w:t>Lp.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9933" w:fill="009933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  <w:t>Nazwa rośliny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9933" w:fill="009933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  <w:t>Pojemnik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9933" w:fill="009933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  <w:t>Obwód pnia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9933" w:fill="009933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  <w:t>Wysokość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9933" w:fill="009933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FFFFFF"/>
                <w:lang w:val="pl-PL" w:eastAsia="pl-PL"/>
              </w:rPr>
              <w:t xml:space="preserve">Cena </w:t>
            </w:r>
          </w:p>
        </w:tc>
      </w:tr>
      <w:tr w:rsidR="009D66E5" w:rsidRPr="009D66E5" w:rsidTr="009D66E5">
        <w:trPr>
          <w:trHeight w:val="285"/>
        </w:trPr>
        <w:tc>
          <w:tcPr>
            <w:tcW w:w="108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  <w:t>KRZEWY LIŚCIASTE W POJEMNIKACH</w:t>
            </w:r>
          </w:p>
        </w:tc>
      </w:tr>
      <w:tr w:rsidR="009D66E5" w:rsidRPr="009D66E5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9D66E5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Amelanchier lamarckii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Amelanchier lamarckii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Amelanchier lamarckii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Aronia melanocarpa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Azalea Knap-Hill - odmiany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koreana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C2, 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4,60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Atropurpurea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4,60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Atropurpurea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Atropurpurea Nana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Atropurpurea Nana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15-20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Bagatele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10-15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Erecta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C2, 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Kobold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15-20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Powwow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Red Column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Red Pilar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Berberis thunbergi Red Chief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Betula nana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10-15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Betula nana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Buddleja davidii - odmiany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Buxus sempervirens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15-20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Buxus sempervirens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Buxus sempervirens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Buxus sempervirens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Buxus sempervirens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Buxus sempervirens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Carpinus betulus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Carpinus betulus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lastRenderedPageBreak/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Carpinus betulus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Chaenomeles 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Cornus alba Sibirica variegata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Cornus alba Spaethii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Cornus mas - odmiany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Cornus sanguinea Midwinter Fire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Cornus sericea Kelseyi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Corylus avellana Syrena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Cotoneaster lucidus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Cotoneaster lucidus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3,20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Cotoneaster lucidus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Cotoneaster lucidus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Cotoneaster lucidus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Cotoneaster radicans Eichholz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4,40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Cotoneaster suecicus Coral Beauty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4,40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Cotoneaster suecicus Skogholm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4,40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Cotoneaster Ursynów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Deutzia - odmiany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Euonymus alatus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Euonymus fortunei Emerald Gaiety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10-15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Euonymus europea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Hydrangea arborescens Annabelle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Hydrangea paniculata Grandiflora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Hydrangea paniculata Grandiflora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Hydrangea paniculata Tardiva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Hydrangea paniculata Pink Diamond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Ligustrum vulgare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4,80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Lonicera caerulea var. Kamtschatica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2,50 zł </w:t>
            </w:r>
          </w:p>
        </w:tc>
      </w:tr>
      <w:tr w:rsidR="009D66E5" w:rsidRPr="009D66E5" w:rsidTr="009D66E5">
        <w:trPr>
          <w:trHeight w:val="24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Lonicera caerulea var. Kamtschatica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Siniczka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Nimfa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Leningradskij Velikan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Atut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Duet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Wojtek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Zojka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25-35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Mahonia aquifolium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10-15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Mahonia aquifolium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Parthenocisus Murorum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lastRenderedPageBreak/>
              <w:t>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Philadelphus Snowbelle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Physocarpus opulifolius Luteus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Physocarpus opulifolius Red Baron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Physocarpus opulifolius Red Baron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Potentilla fructicosa Tangerine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Potentilla fructicosa Goldfinger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4,60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Potentilla fructicosa Pink Queen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Prunus cistena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Salix purpurea Nana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cinerea Grefsheim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4,60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cinerea Grefsheim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cinerea Grefsheim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densiflora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C2, 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japonica Albiflora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japonica Anthony Waterer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4,80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japonica Crispa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4,60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japonica Little Pincess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japonica Genpei (Shirobana)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japonica Goldflame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4,60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japonica Goldmund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4,60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japonica Japanese Dwarf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nipponica Snowmund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Spiraea vanhouttei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Symphoricarpos albus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Symphoricarpos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albus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Mother of Pearl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Symphoricarpos ×chenaultii Hancock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4,60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Syringa josikaea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Syringa meyeri Palibin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Syringa meyeri Palibin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Syringa meyeri Palibin 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Syringa meyeri Palibin 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25,00 zł </w:t>
            </w:r>
          </w:p>
        </w:tc>
      </w:tr>
      <w:tr w:rsidR="009D66E5" w:rsidRPr="009D66E5" w:rsidTr="009D66E5">
        <w:trPr>
          <w:trHeight w:val="135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Syringa vulgaris -forma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krzaczasta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 - Katherine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Havemeyer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 -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Krasawica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Moskwy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 - Sensation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9,00 zł </w:t>
            </w:r>
          </w:p>
        </w:tc>
      </w:tr>
      <w:tr w:rsidR="009D66E5" w:rsidRPr="009D66E5" w:rsidTr="009D66E5">
        <w:trPr>
          <w:trHeight w:val="238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lastRenderedPageBreak/>
              <w:t>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Syringa vulgaris -forma krzaczasta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 - Charles Joly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 - Krasawica Moskwy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 - Ludwig Spath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 - M-me Lemoine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 - Niebo Moskwy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 - Sensation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 - Znamya Lenina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16,00 zł </w:t>
            </w:r>
          </w:p>
        </w:tc>
      </w:tr>
      <w:tr w:rsidR="009D66E5" w:rsidRPr="009D66E5" w:rsidTr="009D66E5">
        <w:trPr>
          <w:trHeight w:val="229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Syringa vulgaris -forma krzaczasta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 w:type="page"/>
              <w:t xml:space="preserve">                    - Charles Joly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 w:type="page"/>
              <w:t xml:space="preserve">                    - Krasawica Moskwy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 w:type="page"/>
              <w:t xml:space="preserve">                    - Ludwig Spath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 w:type="page"/>
              <w:t xml:space="preserve">                    - M-me Lemoine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 w:type="page"/>
              <w:t xml:space="preserve">                    - Niebo Moskwy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 w:type="page"/>
              <w:t xml:space="preserve">                    - Sensation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 w:type="page"/>
              <w:t xml:space="preserve">                   - Znamya Lenina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18,00 zł </w:t>
            </w:r>
          </w:p>
        </w:tc>
      </w:tr>
      <w:tr w:rsidR="009D66E5" w:rsidRPr="009D66E5" w:rsidTr="009D66E5">
        <w:trPr>
          <w:trHeight w:val="26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Syringa vulgaris - forma pienna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Charles Joly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Krasawica Moskwy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Ludwig Spath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Michel Buchner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Niebo Moskwy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Primrose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Sensation</w:t>
            </w: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br/>
              <w:t xml:space="preserve">                   - Znamya Lenina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130-180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Tamarix parviflora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25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Vaccinum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corymbosum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Bluecrop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Brygitta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Darrow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Duke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Eliz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Nelson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Sierra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Spartan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25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Vaccinum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corymbosum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Bluecrop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Brygitta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Darrow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Duke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Eliz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Nelson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Sierra</w:t>
            </w:r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 xml:space="preserve">                   - Spartan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Viburnum opulus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Weigela florida Purpurea Nana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6,00 zł </w:t>
            </w:r>
          </w:p>
        </w:tc>
      </w:tr>
      <w:tr w:rsidR="009D66E5" w:rsidRPr="009D66E5" w:rsidTr="009D66E5">
        <w:trPr>
          <w:trHeight w:val="285"/>
        </w:trPr>
        <w:tc>
          <w:tcPr>
            <w:tcW w:w="108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4B0C62" w:rsidRDefault="004B0C62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  <w:p w:rsidR="004B0C62" w:rsidRDefault="004B0C62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  <w:t>DRZEWA LIŚCIASTE W POJEMNIKACH</w:t>
            </w:r>
          </w:p>
        </w:tc>
      </w:tr>
      <w:tr w:rsidR="009D66E5" w:rsidRPr="009D66E5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9D66E5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Acer platanoides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8/10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 +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Acer platanoides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10/12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 +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Acer platanoides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12/14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300+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Acer platanoides Drummondi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Acer platanoides Drummondi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8/12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Acer platanoides Globosum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8/10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Aesculus hippocastani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14/16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400-450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150,00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Aesculus hippocastani wielopienny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400-500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Betula pendula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6/8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Betula utilis Doorenbos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200+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Caragana arborescens Frutex 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Pa100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Caragana pygmaea Pygmy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Pa100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Caragana arborescens Lorbergii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Pa100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Caragana arborescens Pendula 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Caragana arborescens Walker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Catalpa bignonioides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12/14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Crataegus  Paul's scarlet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8/10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Fagus silvatica Purpurea Pendula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Laburnum Vossi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Larix decidua Pendula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Larix decidua Pendula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14/16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Malus Dolgo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Malus Dolgo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140-160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Malus Profusion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Malus Royalty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150-170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Malus Stefan Makowiecki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Malus baccata Selekt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160-180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Prunus cerasifera Purpurea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Prunus cerasifera Pisardi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Prunus serrulata Kiku-shidare-zakura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Prunus serrulata Amanogawa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160-180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Prunus serrulata Kanzan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8/10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Prunus triloba Pa100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Prunus ×eminens Umbraculifera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8/10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Prunus ×eminens Umbraculifera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10/12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lastRenderedPageBreak/>
              <w:t>137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Pyrus calleryana Chanticleer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Quercus rubra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8/10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300-350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Quercus rubra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10/12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300-350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Salix caprea Klimarnock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Salix Hakuro-nishiki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Salix Hakuro-nishiki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Sorbus aucuparia Fastigiata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Sorbus aucuparia Fastigiata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Sorbus aucuparia Fastigiata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Sorbus intermedia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220-260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Tilia cordata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8/10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Tilia cordata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10/12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Tilia cordata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C39, C59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12/14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Tilia platyphyllos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12/14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300-350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Ulmus Camperdownii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8/10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Ulmus laevis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12/14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300-350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Ulmus ×hollandica Wredei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150-170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45,00 zł </w:t>
            </w:r>
          </w:p>
        </w:tc>
      </w:tr>
      <w:tr w:rsidR="009D66E5" w:rsidRPr="009D66E5" w:rsidTr="004B0C62">
        <w:trPr>
          <w:trHeight w:val="44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</w:tr>
      <w:tr w:rsidR="009D66E5" w:rsidRPr="004B0C62" w:rsidTr="009D66E5">
        <w:trPr>
          <w:trHeight w:val="285"/>
        </w:trPr>
        <w:tc>
          <w:tcPr>
            <w:tcW w:w="108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  <w:t>DRZEWA I KRZEWY IGLASTE W POJEMNIKACH</w:t>
            </w:r>
          </w:p>
        </w:tc>
      </w:tr>
      <w:tr w:rsidR="009D66E5" w:rsidRPr="004B0C62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4B0C62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Blue Alps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Expansa Variegata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Expansa Variegata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Mountbatten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Plumosa Aurea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Plumosa Aurea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Plumosa Variegata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Plumosa Variegata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Spartan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horizontalis Blue Chip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horizontalis Limeglow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Juniperus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horizontalis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Prince of Wales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horizontalis Wiltoni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×pfitzeriana Gold Star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×pfitzeriana Mint Julep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×pfitzeriana Mint Julep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lastRenderedPageBreak/>
              <w:t>170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×pfitzeriana Old Gold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×pfitzeriana Pfitzeriana Aurea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×pfitzeriana Pfitzeriana Aurea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18,00 zł </w:t>
            </w:r>
          </w:p>
        </w:tc>
      </w:tr>
      <w:tr w:rsidR="009D66E5" w:rsidRPr="009D66E5" w:rsidTr="009D66E5">
        <w:trPr>
          <w:trHeight w:val="4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×pfitzeriana Pfitzeriana Compacta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sabina Glauca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sabina 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sabina Tamariscifolia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sabina Tamariscifolia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squamata Blue Star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15-25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9,00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179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squamata Blue Star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squamata Blue Carpet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Metasequoia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abies Nidiformis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abies Nidiformis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abies Little Gem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abies Little Gem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abies Cupressina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glauca Conica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glauca Alberta Globe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160-180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250-300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300-450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pungens Glauca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25-35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pungens Glauca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heldreichii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heldreichii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mugo mughus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mugo mughus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mugo mughus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mugo pumilio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mugo pumilio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mugo pumilio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nigra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nigra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 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nigra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lastRenderedPageBreak/>
              <w:t>208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Pseudotsuga menziesii var. glauca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Pseudotsuga menziesii var. glauca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140-160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Brabant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 Danica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 Danica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Golden Globe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Golden Smaragd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Hoseri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Little Dorrit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Miki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Thuja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occidentalis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>Mr</w:t>
            </w:r>
            <w:proofErr w:type="spellEnd"/>
            <w:r w:rsidRPr="009D66E5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Bowling Ball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40-50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219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Smaragd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Smaragd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Smaragd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C4 C5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70-90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Smaragd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C7,5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70-90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16,00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Smaragd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Woodwardii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8,00 zł </w:t>
            </w:r>
          </w:p>
        </w:tc>
      </w:tr>
      <w:tr w:rsidR="009D66E5" w:rsidRPr="009D66E5" w:rsidTr="004B0C62">
        <w:trPr>
          <w:trHeight w:val="30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</w:tr>
      <w:tr w:rsidR="009D66E5" w:rsidRPr="004B0C62" w:rsidTr="009D66E5">
        <w:trPr>
          <w:trHeight w:val="357"/>
        </w:trPr>
        <w:tc>
          <w:tcPr>
            <w:tcW w:w="108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  <w:t>DRZEWA I KRZEWY IGLASTE Z GRUNTU</w:t>
            </w:r>
            <w:r w:rsidRPr="009D66E5"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  <w:br/>
              <w:t>(bryła, juta,siatka)</w:t>
            </w:r>
          </w:p>
        </w:tc>
      </w:tr>
      <w:tr w:rsidR="009D66E5" w:rsidRPr="004B0C62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4B0C62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Chamaecyparis lawsoniana Columnaris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140-160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Blue Alps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Mountbatten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160-180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Mountbatten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Spartan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140-160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Spartan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160-180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Spartan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chinensis Spartan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communis Cracovia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communis Hibernica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communis Horstmann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scopulorum Blue Arrow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140-160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scopulorum Blue Arrow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160-180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scopulorum Blue Arrow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scopulorum Blue Arrow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scopulorum Skyrocket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160-180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scopulorum Skyrocket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lastRenderedPageBreak/>
              <w:t>242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scopulorum Skyrocket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Juniperus squamata Meyeri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50,00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abies Cupressina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180-200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140,00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abies Cupressina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glauca Conica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glauca Conica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140,00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omorica Nana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249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omorica Nana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omorica Nana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130,00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mugo Wintergold 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mugo Hnizdo 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70-120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pungens Glauca Globosa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50-70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pungens Glauca Globosa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100,00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heldreichii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heldreichii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80,00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nigra Pyramidalis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150,00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sylvestris Fastigiata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200-250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120,00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sylvestris Watereri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70,00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Smaragd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120-140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35,00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Smaragd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140-160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45,00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Hoveyi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140-160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60,00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 Woodwardii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60-60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40,00 zł </w:t>
            </w:r>
          </w:p>
        </w:tc>
      </w:tr>
      <w:tr w:rsidR="009D66E5" w:rsidRPr="009D66E5" w:rsidTr="004B0C62">
        <w:trPr>
          <w:trHeight w:val="6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</w:tr>
      <w:tr w:rsidR="009D66E5" w:rsidRPr="004B0C62" w:rsidTr="009D66E5">
        <w:trPr>
          <w:trHeight w:val="285"/>
        </w:trPr>
        <w:tc>
          <w:tcPr>
            <w:tcW w:w="108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  <w:t>DRZEWA I KRZEWY IGLASTE W P9</w:t>
            </w:r>
          </w:p>
        </w:tc>
      </w:tr>
      <w:tr w:rsidR="009D66E5" w:rsidRPr="004B0C62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4B0C62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9D66E5" w:rsidTr="009D66E5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Metasequoia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80-100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4,00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abies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30-60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pungens Glauca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mugo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10-15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269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nigra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15-25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2,00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270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Thuja occidentalis Smaragd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2,20 zł </w:t>
            </w:r>
          </w:p>
        </w:tc>
      </w:tr>
      <w:tr w:rsidR="009D66E5" w:rsidRPr="009D66E5" w:rsidTr="004B0C62">
        <w:trPr>
          <w:trHeight w:val="151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</w:tr>
      <w:tr w:rsidR="009D66E5" w:rsidRPr="004B0C62" w:rsidTr="009D66E5">
        <w:trPr>
          <w:trHeight w:val="285"/>
        </w:trPr>
        <w:tc>
          <w:tcPr>
            <w:tcW w:w="108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  <w:lastRenderedPageBreak/>
              <w:t>DRZEWA I KRZEWY IGLASTE – SIEWKI Z GRUNTU</w:t>
            </w:r>
          </w:p>
        </w:tc>
      </w:tr>
      <w:tr w:rsidR="009D66E5" w:rsidRPr="004B0C62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4B0C62" w:rsidTr="009D66E5">
        <w:trPr>
          <w:trHeight w:val="509"/>
        </w:trPr>
        <w:tc>
          <w:tcPr>
            <w:tcW w:w="108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pl-PL" w:eastAsia="pl-PL"/>
              </w:rPr>
            </w:pP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pungens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0,60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engelmanii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15-20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0,70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omorika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20-25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0,70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274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Picea glauca Densata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15-20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0,70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275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sylvestris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0,35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276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nigra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20-30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EEEEEE" w:fill="EEEEEE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0,50 zł </w:t>
            </w:r>
          </w:p>
        </w:tc>
      </w:tr>
      <w:tr w:rsidR="009D66E5" w:rsidRPr="009D66E5" w:rsidTr="009D66E5">
        <w:trPr>
          <w:trHeight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277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Pinus pumilio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>8-10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D66E5" w:rsidRPr="009D66E5" w:rsidRDefault="009D66E5" w:rsidP="009D66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/>
              </w:rPr>
            </w:pPr>
            <w:r w:rsidRPr="009D66E5">
              <w:rPr>
                <w:rFonts w:ascii="Tahoma" w:eastAsia="Times New Roman" w:hAnsi="Tahoma" w:cs="Tahoma"/>
                <w:color w:val="000000"/>
                <w:lang w:val="pl-PL" w:eastAsia="pl-PL"/>
              </w:rPr>
              <w:t xml:space="preserve"> 0,50 zł </w:t>
            </w:r>
          </w:p>
        </w:tc>
      </w:tr>
    </w:tbl>
    <w:p w:rsidR="00D759E4" w:rsidRDefault="00D759E4"/>
    <w:sectPr w:rsidR="00D759E4" w:rsidSect="009D66E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C5" w:rsidRDefault="001F06C5" w:rsidP="004B0C62">
      <w:pPr>
        <w:spacing w:after="0" w:line="240" w:lineRule="auto"/>
      </w:pPr>
      <w:r>
        <w:separator/>
      </w:r>
    </w:p>
  </w:endnote>
  <w:endnote w:type="continuationSeparator" w:id="0">
    <w:p w:rsidR="001F06C5" w:rsidRDefault="001F06C5" w:rsidP="004B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62" w:rsidRDefault="004B0C62" w:rsidP="004B0C62">
    <w:pPr>
      <w:pStyle w:val="Footer"/>
      <w:jc w:val="center"/>
      <w:rPr>
        <w:noProof/>
      </w:rPr>
    </w:pPr>
    <w:proofErr w:type="spellStart"/>
    <w:r>
      <w:t>Strona</w:t>
    </w:r>
    <w:proofErr w:type="spellEnd"/>
    <w:r>
      <w:t xml:space="preserve"> </w:t>
    </w:r>
    <w:sdt>
      <w:sdtPr>
        <w:id w:val="-1197159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4B0C62" w:rsidRDefault="004B0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C5" w:rsidRDefault="001F06C5" w:rsidP="004B0C62">
      <w:pPr>
        <w:spacing w:after="0" w:line="240" w:lineRule="auto"/>
      </w:pPr>
      <w:r>
        <w:separator/>
      </w:r>
    </w:p>
  </w:footnote>
  <w:footnote w:type="continuationSeparator" w:id="0">
    <w:p w:rsidR="001F06C5" w:rsidRDefault="001F06C5" w:rsidP="004B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96E"/>
    <w:multiLevelType w:val="multilevel"/>
    <w:tmpl w:val="90D49612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E5"/>
    <w:rsid w:val="001F06C5"/>
    <w:rsid w:val="004B0C62"/>
    <w:rsid w:val="00922923"/>
    <w:rsid w:val="009D66E5"/>
    <w:rsid w:val="00D759E4"/>
    <w:rsid w:val="00E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C8429"/>
  <w15:chartTrackingRefBased/>
  <w15:docId w15:val="{A7FB403F-F0F8-42C5-A7F7-BA239F6A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 1"/>
    <w:basedOn w:val="Normal"/>
    <w:link w:val="Styl1Char"/>
    <w:qFormat/>
    <w:rsid w:val="00922923"/>
    <w:pPr>
      <w:keepNext/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alibri" w:eastAsia="Times New Roman" w:hAnsi="Calibri" w:cs="Times New Roman"/>
      <w:b/>
      <w:caps/>
      <w:color w:val="0000FF"/>
      <w:sz w:val="20"/>
      <w:szCs w:val="20"/>
      <w:u w:val="single"/>
    </w:rPr>
  </w:style>
  <w:style w:type="character" w:customStyle="1" w:styleId="Styl1Char">
    <w:name w:val="Styl 1 Char"/>
    <w:link w:val="Styl1"/>
    <w:rsid w:val="00922923"/>
    <w:rPr>
      <w:rFonts w:ascii="Calibri" w:eastAsia="Times New Roman" w:hAnsi="Calibri" w:cs="Times New Roman"/>
      <w:b/>
      <w:caps/>
      <w:color w:val="0000FF"/>
      <w:sz w:val="20"/>
      <w:szCs w:val="20"/>
      <w:u w:val="single"/>
    </w:rPr>
  </w:style>
  <w:style w:type="paragraph" w:customStyle="1" w:styleId="Styl2">
    <w:name w:val="Styl 2"/>
    <w:basedOn w:val="Heading1"/>
    <w:link w:val="Styl2Char"/>
    <w:qFormat/>
    <w:rsid w:val="00922923"/>
    <w:pPr>
      <w:keepLines w:val="0"/>
      <w:numPr>
        <w:ilvl w:val="1"/>
        <w:numId w:val="3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libri" w:eastAsia="Times New Roman" w:hAnsi="Calibri" w:cs="Times New Roman"/>
      <w:bCs w:val="0"/>
      <w:caps/>
      <w:color w:val="auto"/>
      <w:sz w:val="20"/>
      <w:szCs w:val="20"/>
    </w:rPr>
  </w:style>
  <w:style w:type="character" w:customStyle="1" w:styleId="Styl2Char">
    <w:name w:val="Styl 2 Char"/>
    <w:link w:val="Styl2"/>
    <w:rsid w:val="00922923"/>
    <w:rPr>
      <w:rFonts w:ascii="Calibri" w:eastAsia="Times New Roman" w:hAnsi="Calibri" w:cs="Times New Roman"/>
      <w:b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2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3">
    <w:name w:val="Styl 3"/>
    <w:basedOn w:val="Normal"/>
    <w:link w:val="Styl3Char"/>
    <w:qFormat/>
    <w:rsid w:val="00922923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Calibri" w:eastAsia="Times New Roman" w:hAnsi="Calibri" w:cs="Times New Roman"/>
      <w:b/>
      <w:caps/>
      <w:color w:val="000000"/>
      <w:sz w:val="20"/>
      <w:szCs w:val="20"/>
    </w:rPr>
  </w:style>
  <w:style w:type="character" w:customStyle="1" w:styleId="Styl3Char">
    <w:name w:val="Styl 3 Char"/>
    <w:link w:val="Styl3"/>
    <w:rsid w:val="00922923"/>
    <w:rPr>
      <w:rFonts w:ascii="Calibri" w:eastAsia="Times New Roman" w:hAnsi="Calibri" w:cs="Times New Roman"/>
      <w:b/>
      <w:cap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66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6E5"/>
    <w:rPr>
      <w:color w:val="954F72"/>
      <w:u w:val="single"/>
    </w:rPr>
  </w:style>
  <w:style w:type="paragraph" w:customStyle="1" w:styleId="msonormal0">
    <w:name w:val="msonormal"/>
    <w:basedOn w:val="Normal"/>
    <w:rsid w:val="009D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ont5">
    <w:name w:val="font5"/>
    <w:basedOn w:val="Normal"/>
    <w:rsid w:val="009D66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val="pl-PL" w:eastAsia="pl-PL"/>
    </w:rPr>
  </w:style>
  <w:style w:type="paragraph" w:customStyle="1" w:styleId="font6">
    <w:name w:val="font6"/>
    <w:basedOn w:val="Normal"/>
    <w:rsid w:val="009D66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val="pl-PL" w:eastAsia="pl-PL"/>
    </w:rPr>
  </w:style>
  <w:style w:type="paragraph" w:customStyle="1" w:styleId="font7">
    <w:name w:val="font7"/>
    <w:basedOn w:val="Normal"/>
    <w:rsid w:val="009D66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val="pl-PL" w:eastAsia="pl-PL"/>
    </w:rPr>
  </w:style>
  <w:style w:type="paragraph" w:customStyle="1" w:styleId="font8">
    <w:name w:val="font8"/>
    <w:basedOn w:val="Normal"/>
    <w:rsid w:val="009D66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val="pl-PL" w:eastAsia="pl-PL"/>
    </w:rPr>
  </w:style>
  <w:style w:type="paragraph" w:customStyle="1" w:styleId="xl69">
    <w:name w:val="xl69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70">
    <w:name w:val="xl70"/>
    <w:basedOn w:val="Normal"/>
    <w:rsid w:val="009D66E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71">
    <w:name w:val="xl71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val="pl-PL" w:eastAsia="pl-PL"/>
    </w:rPr>
  </w:style>
  <w:style w:type="paragraph" w:customStyle="1" w:styleId="xl72">
    <w:name w:val="xl72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sz w:val="20"/>
      <w:szCs w:val="20"/>
      <w:lang w:val="pl-PL" w:eastAsia="pl-PL"/>
    </w:rPr>
  </w:style>
  <w:style w:type="paragraph" w:customStyle="1" w:styleId="xl73">
    <w:name w:val="xl73"/>
    <w:basedOn w:val="Normal"/>
    <w:rsid w:val="009D66E5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val="pl-PL" w:eastAsia="pl-PL"/>
    </w:rPr>
  </w:style>
  <w:style w:type="paragraph" w:customStyle="1" w:styleId="xl74">
    <w:name w:val="xl74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sz w:val="18"/>
      <w:szCs w:val="18"/>
      <w:lang w:val="pl-PL" w:eastAsia="pl-PL"/>
    </w:rPr>
  </w:style>
  <w:style w:type="paragraph" w:customStyle="1" w:styleId="xl75">
    <w:name w:val="xl75"/>
    <w:basedOn w:val="Normal"/>
    <w:rsid w:val="009D66E5"/>
    <w:pPr>
      <w:shd w:val="clear" w:color="009933" w:fill="00993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  <w:lang w:val="pl-PL" w:eastAsia="pl-PL"/>
    </w:rPr>
  </w:style>
  <w:style w:type="paragraph" w:customStyle="1" w:styleId="xl76">
    <w:name w:val="xl76"/>
    <w:basedOn w:val="Normal"/>
    <w:rsid w:val="009D66E5"/>
    <w:pPr>
      <w:shd w:val="clear" w:color="009933" w:fill="00993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4"/>
      <w:szCs w:val="24"/>
      <w:lang w:val="pl-PL" w:eastAsia="pl-PL"/>
    </w:rPr>
  </w:style>
  <w:style w:type="paragraph" w:customStyle="1" w:styleId="xl77">
    <w:name w:val="xl77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78">
    <w:name w:val="xl78"/>
    <w:basedOn w:val="Normal"/>
    <w:rsid w:val="009D66E5"/>
    <w:pPr>
      <w:shd w:val="clear" w:color="EEEEEE" w:fill="EEEE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79">
    <w:name w:val="xl79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0">
    <w:name w:val="xl80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1">
    <w:name w:val="xl81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2">
    <w:name w:val="xl82"/>
    <w:basedOn w:val="Normal"/>
    <w:rsid w:val="009D66E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3">
    <w:name w:val="xl83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4">
    <w:name w:val="xl84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5">
    <w:name w:val="xl85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6">
    <w:name w:val="xl86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7">
    <w:name w:val="xl87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8">
    <w:name w:val="xl88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89">
    <w:name w:val="xl89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90">
    <w:name w:val="xl90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91">
    <w:name w:val="xl91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92">
    <w:name w:val="xl92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93">
    <w:name w:val="xl93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94">
    <w:name w:val="xl94"/>
    <w:basedOn w:val="Normal"/>
    <w:rsid w:val="009D66E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95">
    <w:name w:val="xl95"/>
    <w:basedOn w:val="Normal"/>
    <w:rsid w:val="009D66E5"/>
    <w:pPr>
      <w:shd w:val="clear" w:color="EEEEEE" w:fill="EEEEEE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96">
    <w:name w:val="xl96"/>
    <w:basedOn w:val="Normal"/>
    <w:rsid w:val="009D66E5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97">
    <w:name w:val="xl97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32"/>
      <w:szCs w:val="32"/>
      <w:lang w:val="pl-PL" w:eastAsia="pl-PL"/>
    </w:rPr>
  </w:style>
  <w:style w:type="paragraph" w:customStyle="1" w:styleId="xl98">
    <w:name w:val="xl98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  <w:lang w:val="pl-PL" w:eastAsia="pl-PL"/>
    </w:rPr>
  </w:style>
  <w:style w:type="paragraph" w:customStyle="1" w:styleId="xl99">
    <w:name w:val="xl99"/>
    <w:basedOn w:val="Normal"/>
    <w:rsid w:val="009D66E5"/>
    <w:pPr>
      <w:shd w:val="clear" w:color="EEEEEE" w:fill="EEEEEE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pl-PL" w:eastAsia="pl-PL"/>
    </w:rPr>
  </w:style>
  <w:style w:type="paragraph" w:customStyle="1" w:styleId="xl100">
    <w:name w:val="xl100"/>
    <w:basedOn w:val="Normal"/>
    <w:rsid w:val="009D66E5"/>
    <w:pPr>
      <w:shd w:val="clear" w:color="EEEEEE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01">
    <w:name w:val="xl101"/>
    <w:basedOn w:val="Normal"/>
    <w:rsid w:val="009D66E5"/>
    <w:pPr>
      <w:shd w:val="clear" w:color="EEEEEE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02">
    <w:name w:val="xl102"/>
    <w:basedOn w:val="Normal"/>
    <w:rsid w:val="009D66E5"/>
    <w:pPr>
      <w:shd w:val="clear" w:color="EEEEEE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03">
    <w:name w:val="xl103"/>
    <w:basedOn w:val="Normal"/>
    <w:rsid w:val="009D66E5"/>
    <w:pPr>
      <w:shd w:val="clear" w:color="EEEEEE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04">
    <w:name w:val="xl104"/>
    <w:basedOn w:val="Normal"/>
    <w:rsid w:val="009D66E5"/>
    <w:pPr>
      <w:shd w:val="clear" w:color="EEEEEE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05">
    <w:name w:val="xl105"/>
    <w:basedOn w:val="Normal"/>
    <w:rsid w:val="009D66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106">
    <w:name w:val="xl106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07">
    <w:name w:val="xl107"/>
    <w:basedOn w:val="Normal"/>
    <w:rsid w:val="009D66E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08">
    <w:name w:val="xl108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09">
    <w:name w:val="xl109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10">
    <w:name w:val="xl110"/>
    <w:basedOn w:val="Normal"/>
    <w:rsid w:val="009D66E5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xl111">
    <w:name w:val="xl111"/>
    <w:basedOn w:val="Normal"/>
    <w:rsid w:val="009D66E5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4B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62"/>
  </w:style>
  <w:style w:type="paragraph" w:styleId="Footer">
    <w:name w:val="footer"/>
    <w:basedOn w:val="Normal"/>
    <w:link w:val="FooterChar"/>
    <w:uiPriority w:val="99"/>
    <w:unhideWhenUsed/>
    <w:rsid w:val="004B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Osakowski, Jerzy</dc:creator>
  <cp:keywords/>
  <dc:description/>
  <cp:lastModifiedBy>Osakowski, Jerzy</cp:lastModifiedBy>
  <cp:revision>2</cp:revision>
  <dcterms:created xsi:type="dcterms:W3CDTF">2019-01-19T15:41:00Z</dcterms:created>
  <dcterms:modified xsi:type="dcterms:W3CDTF">2019-01-19T15:49:00Z</dcterms:modified>
</cp:coreProperties>
</file>